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黑体_GBK" w:cs="Times New Roman"/>
          <w:sz w:val="32"/>
          <w:szCs w:val="32"/>
          <w:lang w:val="en-US" w:eastAsia="zh-CN"/>
        </w:rPr>
        <w:t>附件1</w:t>
      </w:r>
      <w:bookmarkStart w:id="0" w:name="_GoBack"/>
      <w:bookmarkEnd w:id="0"/>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响应文件要求及格式</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rPr>
      </w:pP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响应文件内容</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供应商资质材料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提供供应商基本情况（填写表格，表格样式见后），以及</w:t>
      </w:r>
      <w:r>
        <w:rPr>
          <w:rFonts w:hint="default" w:ascii="Times New Roman" w:hAnsi="Times New Roman" w:eastAsia="方正仿宋_GBK" w:cs="Times New Roman"/>
          <w:sz w:val="32"/>
          <w:szCs w:val="32"/>
        </w:rPr>
        <w:t>营业执照</w:t>
      </w:r>
      <w:r>
        <w:rPr>
          <w:rFonts w:hint="default" w:ascii="Times New Roman" w:hAnsi="Times New Roman" w:eastAsia="方正仿宋_GBK" w:cs="Times New Roman"/>
          <w:sz w:val="32"/>
          <w:szCs w:val="32"/>
          <w:lang w:val="en-US" w:eastAsia="zh-CN"/>
        </w:rPr>
        <w:t>副本</w:t>
      </w:r>
      <w:r>
        <w:rPr>
          <w:rFonts w:hint="default" w:ascii="Times New Roman" w:hAnsi="Times New Roman" w:eastAsia="方正仿宋_GBK" w:cs="Times New Roman"/>
          <w:sz w:val="32"/>
          <w:szCs w:val="32"/>
        </w:rPr>
        <w:t>复印件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银行开户证明复印件。</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报价表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参考格式见后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供应商资格条件承诺函</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sz w:val="32"/>
          <w:szCs w:val="32"/>
        </w:rPr>
        <w:t>具有独立承担民事责任的能力</w:t>
      </w:r>
      <w:r>
        <w:rPr>
          <w:rFonts w:hint="default" w:ascii="Times New Roman" w:hAnsi="Times New Roman" w:eastAsia="方正仿宋_GBK" w:cs="Times New Roman"/>
          <w:sz w:val="32"/>
          <w:szCs w:val="32"/>
          <w:lang w:eastAsia="zh-CN"/>
        </w:rPr>
        <w:t>。</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sz w:val="32"/>
          <w:szCs w:val="32"/>
        </w:rPr>
        <w:t>具有良好的商业信誉和健全的财务会计制度</w:t>
      </w:r>
      <w:r>
        <w:rPr>
          <w:rFonts w:hint="default" w:ascii="Times New Roman" w:hAnsi="Times New Roman" w:eastAsia="方正仿宋_GBK" w:cs="Times New Roman"/>
          <w:sz w:val="32"/>
          <w:szCs w:val="32"/>
          <w:lang w:eastAsia="zh-CN"/>
        </w:rPr>
        <w:t>。</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sz w:val="32"/>
          <w:szCs w:val="32"/>
        </w:rPr>
        <w:t>具有履行合同所必需的设备和专业技术能力</w:t>
      </w:r>
      <w:r>
        <w:rPr>
          <w:rFonts w:hint="default" w:ascii="Times New Roman" w:hAnsi="Times New Roman" w:eastAsia="方正仿宋_GBK" w:cs="Times New Roman"/>
          <w:sz w:val="32"/>
          <w:szCs w:val="32"/>
          <w:lang w:eastAsia="zh-CN"/>
        </w:rPr>
        <w:t>。</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sz w:val="32"/>
          <w:szCs w:val="32"/>
        </w:rPr>
        <w:t>有依法缴纳税收和社会保障资金的良好记录</w:t>
      </w:r>
      <w:r>
        <w:rPr>
          <w:rFonts w:hint="default" w:ascii="Times New Roman" w:hAnsi="Times New Roman" w:eastAsia="方正仿宋_GBK" w:cs="Times New Roman"/>
          <w:sz w:val="32"/>
          <w:szCs w:val="32"/>
          <w:lang w:eastAsia="zh-CN"/>
        </w:rPr>
        <w:t>。</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5．</w:t>
      </w:r>
      <w:r>
        <w:rPr>
          <w:rFonts w:hint="default" w:ascii="Times New Roman" w:hAnsi="Times New Roman" w:eastAsia="方正仿宋_GBK" w:cs="Times New Roman"/>
          <w:sz w:val="32"/>
          <w:szCs w:val="32"/>
        </w:rPr>
        <w:t>参加本次采购活动前三年内，在经营活动中没有重大违法记录。</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sz w:val="32"/>
          <w:szCs w:val="32"/>
        </w:rPr>
        <w:t>供应商未被列入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信用中国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网站</w:t>
      </w:r>
      <w:r>
        <w:rPr>
          <w:rFonts w:hint="default" w:ascii="Times New Roman" w:hAnsi="Times New Roman" w:eastAsia="方正仿宋_GBK" w:cs="Times New Roman"/>
          <w:sz w:val="32"/>
          <w:szCs w:val="32"/>
        </w:rPr>
        <w:t>（www.creditchina.gov.cn）失信被执行人、重大税收违法案件当事人名单、政府采购严重违法失信名单。</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sz w:val="32"/>
          <w:szCs w:val="32"/>
        </w:rPr>
        <w:t>法律、行政法规规定的其他条件。</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非法定代表人签署响应文件时，提供法定代表人授权书原件以及法定代表人和代理人的</w:t>
      </w:r>
      <w:r>
        <w:rPr>
          <w:rFonts w:hint="default" w:ascii="Times New Roman" w:hAnsi="Times New Roman" w:eastAsia="方正仿宋_GBK" w:cs="Times New Roman"/>
          <w:sz w:val="32"/>
          <w:szCs w:val="32"/>
          <w:lang w:val="en-US" w:eastAsia="zh-CN"/>
        </w:rPr>
        <w:t>有效</w:t>
      </w:r>
      <w:r>
        <w:rPr>
          <w:rFonts w:hint="default" w:ascii="Times New Roman" w:hAnsi="Times New Roman" w:eastAsia="方正仿宋_GBK" w:cs="Times New Roman"/>
          <w:sz w:val="32"/>
          <w:szCs w:val="32"/>
        </w:rPr>
        <w:t>身份</w:t>
      </w:r>
      <w:r>
        <w:rPr>
          <w:rFonts w:hint="default" w:ascii="Times New Roman" w:hAnsi="Times New Roman" w:eastAsia="方正仿宋_GBK" w:cs="Times New Roman"/>
          <w:sz w:val="32"/>
          <w:szCs w:val="32"/>
          <w:lang w:val="en-US" w:eastAsia="zh-CN"/>
        </w:rPr>
        <w:t>证件</w:t>
      </w:r>
      <w:r>
        <w:rPr>
          <w:rFonts w:hint="default" w:ascii="Times New Roman" w:hAnsi="Times New Roman" w:eastAsia="方正仿宋_GBK" w:cs="Times New Roman"/>
          <w:sz w:val="32"/>
          <w:szCs w:val="32"/>
        </w:rPr>
        <w:t>复印件；法定代表人直接参与并签署响应文件时，提供法定代表人证明书原件和法定代表人</w:t>
      </w:r>
      <w:r>
        <w:rPr>
          <w:rFonts w:hint="default" w:ascii="Times New Roman" w:hAnsi="Times New Roman" w:eastAsia="方正仿宋_GBK" w:cs="Times New Roman"/>
          <w:sz w:val="32"/>
          <w:szCs w:val="32"/>
          <w:lang w:val="en-US" w:eastAsia="zh-CN"/>
        </w:rPr>
        <w:t>的有效</w:t>
      </w:r>
      <w:r>
        <w:rPr>
          <w:rFonts w:hint="default" w:ascii="Times New Roman" w:hAnsi="Times New Roman" w:eastAsia="方正仿宋_GBK" w:cs="Times New Roman"/>
          <w:sz w:val="32"/>
          <w:szCs w:val="32"/>
        </w:rPr>
        <w:t>身份</w:t>
      </w:r>
      <w:r>
        <w:rPr>
          <w:rFonts w:hint="default" w:ascii="Times New Roman" w:hAnsi="Times New Roman" w:eastAsia="方正仿宋_GBK" w:cs="Times New Roman"/>
          <w:sz w:val="32"/>
          <w:szCs w:val="32"/>
          <w:lang w:val="en-US" w:eastAsia="zh-CN"/>
        </w:rPr>
        <w:t>证件</w:t>
      </w:r>
      <w:r>
        <w:rPr>
          <w:rFonts w:hint="default" w:ascii="Times New Roman" w:hAnsi="Times New Roman" w:eastAsia="方正仿宋_GBK" w:cs="Times New Roman"/>
          <w:sz w:val="32"/>
          <w:szCs w:val="32"/>
        </w:rPr>
        <w:t>复印件。</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技术及服务要求响应。供应商必须将本项目文件的29项</w:t>
      </w:r>
      <w:r>
        <w:rPr>
          <w:rFonts w:hint="eastAsia" w:ascii="Times New Roman" w:hAnsi="Times New Roman" w:eastAsia="方正仿宋_GBK" w:cs="Times New Roman"/>
          <w:sz w:val="32"/>
          <w:szCs w:val="32"/>
          <w:lang w:val="en-US" w:eastAsia="zh-CN"/>
        </w:rPr>
        <w:t>技术参数需求</w:t>
      </w:r>
      <w:r>
        <w:rPr>
          <w:rFonts w:hint="default" w:ascii="Times New Roman" w:hAnsi="Times New Roman" w:eastAsia="方正仿宋_GBK" w:cs="Times New Roman"/>
          <w:sz w:val="32"/>
          <w:szCs w:val="32"/>
          <w:lang w:val="en-US" w:eastAsia="zh-CN"/>
        </w:rPr>
        <w:t>全部列入《</w:t>
      </w:r>
      <w:r>
        <w:rPr>
          <w:rFonts w:hint="eastAsia" w:ascii="Times New Roman" w:hAnsi="Times New Roman" w:eastAsia="方正仿宋_GBK" w:cs="Times New Roman"/>
          <w:sz w:val="32"/>
          <w:szCs w:val="32"/>
          <w:lang w:val="en-US" w:eastAsia="zh-CN"/>
        </w:rPr>
        <w:t>技术参数需求</w:t>
      </w:r>
      <w:r>
        <w:rPr>
          <w:rFonts w:hint="default" w:ascii="Times New Roman" w:hAnsi="Times New Roman" w:eastAsia="方正仿宋_GBK" w:cs="Times New Roman"/>
          <w:sz w:val="32"/>
          <w:szCs w:val="32"/>
          <w:lang w:val="en-US" w:eastAsia="zh-CN"/>
        </w:rPr>
        <w:t>响应表》中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表格样式见后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并提供</w:t>
      </w:r>
      <w:r>
        <w:rPr>
          <w:rFonts w:hint="default" w:ascii="Times New Roman" w:hAnsi="Times New Roman" w:eastAsia="方正仿宋_GBK" w:cs="Times New Roman"/>
          <w:sz w:val="32"/>
          <w:szCs w:val="32"/>
          <w:lang w:val="en-US" w:eastAsia="zh-CN"/>
        </w:rPr>
        <w:t>满足技术参数</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相应佐证资料。还应提供产品</w:t>
      </w:r>
      <w:r>
        <w:rPr>
          <w:rFonts w:hint="default" w:ascii="Times New Roman" w:hAnsi="Times New Roman" w:eastAsia="方正仿宋_GBK" w:cs="Times New Roman"/>
          <w:sz w:val="32"/>
          <w:szCs w:val="32"/>
        </w:rPr>
        <w:t>自主知识产权（专利及软件著作权）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计量评价证</w:t>
      </w:r>
      <w:r>
        <w:rPr>
          <w:rFonts w:hint="default" w:ascii="Times New Roman" w:hAnsi="Times New Roman" w:eastAsia="方正仿宋_GBK" w:cs="Times New Roman"/>
          <w:sz w:val="32"/>
          <w:szCs w:val="32"/>
          <w:lang w:val="en-US" w:eastAsia="zh-CN"/>
        </w:rPr>
        <w:t>书。</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保修及售后服务。提供不少于5年保修服务承诺函（格式、内容自拟）以及售后服务方案，售后服务方案应包含具体的售后服务内容、售后服务人员配备、售后服务响应流程、升级服务内容、质保期满后的服务方式。</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履约能力。提供2021年以来类似项目业绩，以表格形式列举并提供成交通知书复印件或项目合同复印件或其他证明材料。</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供应商认为应该提供的其他材料。</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二、响应文件的包装和标记</w:t>
      </w:r>
    </w:p>
    <w:p>
      <w:pPr>
        <w:pStyle w:val="3"/>
        <w:widowControl/>
        <w:wordWrap w:val="0"/>
        <w:spacing w:beforeAutospacing="0" w:afterAutospacing="0"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（一）供应商应将响应文件用信封或文件袋（盒）密封，并在正面标明采购项目名称、联系人姓名及联系方式。</w:t>
      </w:r>
    </w:p>
    <w:p>
      <w:pPr>
        <w:pStyle w:val="3"/>
        <w:widowControl/>
        <w:wordWrap w:val="0"/>
        <w:spacing w:beforeAutospacing="0" w:afterAutospacing="0"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（二）响应文件密封后，在封口上加盖供应商公章。</w:t>
      </w:r>
    </w:p>
    <w:p>
      <w:pPr>
        <w:pStyle w:val="3"/>
        <w:widowControl/>
        <w:wordWrap w:val="0"/>
        <w:spacing w:beforeAutospacing="0" w:afterAutospacing="0"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（三）所有资料均需加盖供应商公章方才有效，</w:t>
      </w:r>
      <w:r>
        <w:rPr>
          <w:rFonts w:hint="default"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rPr>
        <w:t>编制目录并装订成册。</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注意事项</w:t>
      </w:r>
    </w:p>
    <w:p>
      <w:pPr>
        <w:pStyle w:val="3"/>
        <w:widowControl/>
        <w:wordWrap w:val="0"/>
        <w:spacing w:beforeAutospacing="0" w:afterAutospacing="0"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（一）响应文件需资料齐全，内容清晰，否则视为无效响应文件。</w:t>
      </w:r>
    </w:p>
    <w:p>
      <w:pPr>
        <w:pStyle w:val="3"/>
        <w:widowControl/>
        <w:wordWrap w:val="0"/>
        <w:spacing w:beforeAutospacing="0" w:afterAutospacing="0"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（二）报价表需单位法定代表人或经书面授权的授权代表签字。</w:t>
      </w: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sz w:val="32"/>
          <w:szCs w:val="32"/>
          <w:lang w:val="en-US" w:eastAsia="zh-CN"/>
        </w:rPr>
        <w:t>附件</w:t>
      </w:r>
      <w:r>
        <w:rPr>
          <w:rFonts w:hint="eastAsia" w:ascii="Times New Roman" w:hAnsi="Times New Roman" w:eastAsia="方正黑体_GBK" w:cs="Times New Roman"/>
          <w:sz w:val="32"/>
          <w:szCs w:val="32"/>
          <w:lang w:val="en-US" w:eastAsia="zh-CN"/>
        </w:rPr>
        <w:t>2</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供应商基本情况表</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小标宋_GBK" w:cs="Times New Roman"/>
          <w:sz w:val="44"/>
          <w:szCs w:val="44"/>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018"/>
        <w:gridCol w:w="1286"/>
        <w:gridCol w:w="1307"/>
        <w:gridCol w:w="1390"/>
        <w:gridCol w:w="422"/>
        <w:gridCol w:w="803"/>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供应商人名称</w:t>
            </w:r>
          </w:p>
        </w:tc>
        <w:tc>
          <w:tcPr>
            <w:tcW w:w="7353" w:type="dxa"/>
            <w:gridSpan w:val="7"/>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注册地址</w:t>
            </w:r>
          </w:p>
        </w:tc>
        <w:tc>
          <w:tcPr>
            <w:tcW w:w="3611" w:type="dxa"/>
            <w:gridSpan w:val="3"/>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90"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邮政编码</w:t>
            </w:r>
          </w:p>
        </w:tc>
        <w:tc>
          <w:tcPr>
            <w:tcW w:w="2352" w:type="dxa"/>
            <w:gridSpan w:val="3"/>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93" w:type="dxa"/>
            <w:vMerge w:val="restart"/>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联系方式</w:t>
            </w:r>
          </w:p>
        </w:tc>
        <w:tc>
          <w:tcPr>
            <w:tcW w:w="1018"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联系人</w:t>
            </w:r>
          </w:p>
        </w:tc>
        <w:tc>
          <w:tcPr>
            <w:tcW w:w="2593"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90"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电话</w:t>
            </w:r>
          </w:p>
        </w:tc>
        <w:tc>
          <w:tcPr>
            <w:tcW w:w="2352" w:type="dxa"/>
            <w:gridSpan w:val="3"/>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593" w:type="dxa"/>
            <w:vMerge w:val="continue"/>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018"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传真</w:t>
            </w:r>
          </w:p>
        </w:tc>
        <w:tc>
          <w:tcPr>
            <w:tcW w:w="2593"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90"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邮箱</w:t>
            </w:r>
          </w:p>
        </w:tc>
        <w:tc>
          <w:tcPr>
            <w:tcW w:w="2352" w:type="dxa"/>
            <w:gridSpan w:val="3"/>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组织结构</w:t>
            </w:r>
          </w:p>
        </w:tc>
        <w:tc>
          <w:tcPr>
            <w:tcW w:w="7353" w:type="dxa"/>
            <w:gridSpan w:val="7"/>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法定代表人</w:t>
            </w:r>
          </w:p>
        </w:tc>
        <w:tc>
          <w:tcPr>
            <w:tcW w:w="1018"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姓名</w:t>
            </w:r>
          </w:p>
        </w:tc>
        <w:tc>
          <w:tcPr>
            <w:tcW w:w="1286"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07"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技术职称</w:t>
            </w:r>
          </w:p>
        </w:tc>
        <w:tc>
          <w:tcPr>
            <w:tcW w:w="1390"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225"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电话</w:t>
            </w:r>
          </w:p>
        </w:tc>
        <w:tc>
          <w:tcPr>
            <w:tcW w:w="1127"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项目管理人</w:t>
            </w:r>
          </w:p>
        </w:tc>
        <w:tc>
          <w:tcPr>
            <w:tcW w:w="1018"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姓名</w:t>
            </w:r>
          </w:p>
        </w:tc>
        <w:tc>
          <w:tcPr>
            <w:tcW w:w="1286"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07"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技术职称</w:t>
            </w:r>
          </w:p>
        </w:tc>
        <w:tc>
          <w:tcPr>
            <w:tcW w:w="1390"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225"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电话</w:t>
            </w:r>
          </w:p>
        </w:tc>
        <w:tc>
          <w:tcPr>
            <w:tcW w:w="1127"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成立时间</w:t>
            </w:r>
          </w:p>
        </w:tc>
        <w:tc>
          <w:tcPr>
            <w:tcW w:w="2304"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5049" w:type="dxa"/>
            <w:gridSpan w:val="5"/>
            <w:noWrap w:val="0"/>
            <w:vAlign w:val="center"/>
          </w:tcPr>
          <w:p>
            <w:pPr>
              <w:autoSpaceDE w:val="0"/>
              <w:autoSpaceDN w:val="0"/>
              <w:adjustRightInd w:val="0"/>
              <w:spacing w:line="400" w:lineRule="exact"/>
              <w:ind w:firstLine="1680" w:firstLineChars="7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企业资质</w:t>
            </w:r>
          </w:p>
        </w:tc>
        <w:tc>
          <w:tcPr>
            <w:tcW w:w="2304"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07" w:type="dxa"/>
            <w:vMerge w:val="restart"/>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其中</w:t>
            </w:r>
          </w:p>
        </w:tc>
        <w:tc>
          <w:tcPr>
            <w:tcW w:w="1812"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项目负责人</w:t>
            </w:r>
          </w:p>
        </w:tc>
        <w:tc>
          <w:tcPr>
            <w:tcW w:w="1930"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营业执照号</w:t>
            </w:r>
          </w:p>
        </w:tc>
        <w:tc>
          <w:tcPr>
            <w:tcW w:w="2304"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07" w:type="dxa"/>
            <w:vMerge w:val="continue"/>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812"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高级职称人员</w:t>
            </w:r>
          </w:p>
        </w:tc>
        <w:tc>
          <w:tcPr>
            <w:tcW w:w="1930"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注册资金</w:t>
            </w:r>
          </w:p>
        </w:tc>
        <w:tc>
          <w:tcPr>
            <w:tcW w:w="2304"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07" w:type="dxa"/>
            <w:vMerge w:val="continue"/>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812"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中级职称人员</w:t>
            </w:r>
          </w:p>
        </w:tc>
        <w:tc>
          <w:tcPr>
            <w:tcW w:w="1930"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开户银行</w:t>
            </w:r>
          </w:p>
        </w:tc>
        <w:tc>
          <w:tcPr>
            <w:tcW w:w="2304"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07" w:type="dxa"/>
            <w:vMerge w:val="continue"/>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812"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初级职称人员</w:t>
            </w:r>
          </w:p>
        </w:tc>
        <w:tc>
          <w:tcPr>
            <w:tcW w:w="1930"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账号</w:t>
            </w:r>
          </w:p>
        </w:tc>
        <w:tc>
          <w:tcPr>
            <w:tcW w:w="2304"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307" w:type="dxa"/>
            <w:vMerge w:val="continue"/>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p>
        </w:tc>
        <w:tc>
          <w:tcPr>
            <w:tcW w:w="1812"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技工</w:t>
            </w:r>
          </w:p>
        </w:tc>
        <w:tc>
          <w:tcPr>
            <w:tcW w:w="1930" w:type="dxa"/>
            <w:gridSpan w:val="2"/>
            <w:noWrap w:val="0"/>
            <w:vAlign w:val="center"/>
          </w:tcPr>
          <w:p>
            <w:pPr>
              <w:autoSpaceDE w:val="0"/>
              <w:autoSpaceDN w:val="0"/>
              <w:adjustRightInd w:val="0"/>
              <w:spacing w:line="400" w:lineRule="exact"/>
              <w:jc w:val="center"/>
              <w:rPr>
                <w:rFonts w:hint="eastAsia" w:ascii="方正仿宋_GBK" w:hAnsi="方正仿宋_GBK" w:eastAsia="方正仿宋_GBK" w:cs="方正仿宋_GBK"/>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经营范围</w:t>
            </w:r>
          </w:p>
        </w:tc>
        <w:tc>
          <w:tcPr>
            <w:tcW w:w="7353" w:type="dxa"/>
            <w:gridSpan w:val="7"/>
            <w:noWrap w:val="0"/>
            <w:vAlign w:val="center"/>
          </w:tcPr>
          <w:p>
            <w:pPr>
              <w:autoSpaceDE w:val="0"/>
              <w:autoSpaceDN w:val="0"/>
              <w:adjustRightInd w:val="0"/>
              <w:spacing w:line="400" w:lineRule="exact"/>
              <w:rPr>
                <w:rFonts w:hint="eastAsia" w:ascii="方正仿宋_GBK" w:hAnsi="方正仿宋_GBK" w:eastAsia="方正仿宋_GBK" w:cs="方正仿宋_GBK"/>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593" w:type="dxa"/>
            <w:noWrap w:val="0"/>
            <w:vAlign w:val="center"/>
          </w:tcPr>
          <w:p>
            <w:pPr>
              <w:autoSpaceDE w:val="0"/>
              <w:autoSpaceDN w:val="0"/>
              <w:adjustRightIn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备注</w:t>
            </w:r>
          </w:p>
        </w:tc>
        <w:tc>
          <w:tcPr>
            <w:tcW w:w="7353" w:type="dxa"/>
            <w:gridSpan w:val="7"/>
            <w:noWrap w:val="0"/>
            <w:vAlign w:val="top"/>
          </w:tcPr>
          <w:p>
            <w:pPr>
              <w:autoSpaceDE w:val="0"/>
              <w:autoSpaceDN w:val="0"/>
              <w:adjustRightInd w:val="0"/>
              <w:spacing w:line="400" w:lineRule="exact"/>
              <w:jc w:val="left"/>
              <w:rPr>
                <w:rFonts w:hint="eastAsia" w:ascii="方正仿宋_GBK" w:hAnsi="方正仿宋_GBK" w:eastAsia="方正仿宋_GBK" w:cs="方正仿宋_GBK"/>
                <w:kern w:val="0"/>
                <w:sz w:val="24"/>
                <w:szCs w:val="24"/>
              </w:rPr>
            </w:pPr>
          </w:p>
        </w:tc>
      </w:tr>
    </w:tbl>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小标宋_GBK" w:cs="Times New Roman"/>
          <w:sz w:val="44"/>
          <w:szCs w:val="44"/>
          <w:lang w:val="en-US" w:eastAsia="zh-CN"/>
        </w:rPr>
        <w:sectPr>
          <w:pgSz w:w="11906" w:h="16838"/>
          <w:pgMar w:top="2098" w:right="1531" w:bottom="1134" w:left="1531" w:header="851" w:footer="992" w:gutter="0"/>
          <w:cols w:space="720" w:num="1"/>
          <w:docGrid w:type="lines" w:linePitch="312" w:charSpace="0"/>
        </w:sectPr>
      </w:pPr>
    </w:p>
    <w:p>
      <w:pPr>
        <w:pStyle w:val="3"/>
        <w:widowControl/>
        <w:wordWrap w:val="0"/>
        <w:spacing w:beforeAutospacing="0" w:afterAutospacing="0"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hint="eastAsia" w:ascii="Times New Roman" w:hAnsi="Times New Roman" w:eastAsia="方正黑体_GBK" w:cs="Times New Roman"/>
          <w:sz w:val="32"/>
          <w:szCs w:val="32"/>
          <w:lang w:val="en-US" w:eastAsia="zh-CN"/>
        </w:rPr>
        <w:t>3</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44"/>
          <w:szCs w:val="44"/>
          <w:lang w:val="en-US" w:eastAsia="zh-CN"/>
        </w:rPr>
      </w:pP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报价表（参考格式）</w:t>
      </w:r>
    </w:p>
    <w:tbl>
      <w:tblPr>
        <w:tblStyle w:val="5"/>
        <w:tblpPr w:leftFromText="180" w:rightFromText="180" w:vertAnchor="text" w:horzAnchor="page" w:tblpXSpec="center" w:tblpY="571"/>
        <w:tblOverlap w:val="never"/>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718"/>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jc w:val="center"/>
        </w:trPr>
        <w:tc>
          <w:tcPr>
            <w:tcW w:w="1614" w:type="dxa"/>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黑体_GBK" w:cs="Times New Roman"/>
                <w:sz w:val="28"/>
                <w:szCs w:val="28"/>
                <w:lang w:eastAsia="zh-CN"/>
              </w:rPr>
            </w:pPr>
            <w:r>
              <w:rPr>
                <w:rFonts w:hint="default" w:ascii="Times New Roman" w:hAnsi="Times New Roman" w:eastAsia="方正黑体_GBK" w:cs="Times New Roman"/>
                <w:sz w:val="28"/>
                <w:szCs w:val="28"/>
                <w:lang w:val="en-US" w:eastAsia="zh-CN"/>
              </w:rPr>
              <w:t>品名</w:t>
            </w:r>
          </w:p>
        </w:tc>
        <w:tc>
          <w:tcPr>
            <w:tcW w:w="7165" w:type="dxa"/>
            <w:gridSpan w:val="2"/>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黑体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1614" w:type="dxa"/>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生产厂家</w:t>
            </w:r>
          </w:p>
        </w:tc>
        <w:tc>
          <w:tcPr>
            <w:tcW w:w="7165" w:type="dxa"/>
            <w:gridSpan w:val="2"/>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1614" w:type="dxa"/>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产品型号</w:t>
            </w:r>
          </w:p>
        </w:tc>
        <w:tc>
          <w:tcPr>
            <w:tcW w:w="7165" w:type="dxa"/>
            <w:gridSpan w:val="2"/>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14" w:type="dxa"/>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数量</w:t>
            </w:r>
          </w:p>
        </w:tc>
        <w:tc>
          <w:tcPr>
            <w:tcW w:w="7165" w:type="dxa"/>
            <w:gridSpan w:val="2"/>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14" w:type="dxa"/>
            <w:vMerge w:val="restart"/>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报价</w:t>
            </w:r>
          </w:p>
        </w:tc>
        <w:tc>
          <w:tcPr>
            <w:tcW w:w="1718" w:type="dxa"/>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含税合计</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（小写）</w:t>
            </w:r>
          </w:p>
        </w:tc>
        <w:tc>
          <w:tcPr>
            <w:tcW w:w="5447" w:type="dxa"/>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614" w:type="dxa"/>
            <w:vMerge w:val="continue"/>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both"/>
              <w:textAlignment w:val="auto"/>
              <w:rPr>
                <w:rFonts w:hint="default" w:ascii="Times New Roman" w:hAnsi="Times New Roman" w:eastAsia="方正黑体_GBK" w:cs="Times New Roman"/>
                <w:sz w:val="28"/>
                <w:szCs w:val="28"/>
                <w:lang w:val="en-US" w:eastAsia="zh-CN"/>
              </w:rPr>
            </w:pPr>
          </w:p>
        </w:tc>
        <w:tc>
          <w:tcPr>
            <w:tcW w:w="1718" w:type="dxa"/>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含税合计</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（大写）</w:t>
            </w:r>
          </w:p>
        </w:tc>
        <w:tc>
          <w:tcPr>
            <w:tcW w:w="5447" w:type="dxa"/>
            <w:noWrap w:val="0"/>
            <w:vAlign w:val="center"/>
          </w:tcPr>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sz w:val="28"/>
                <w:szCs w:val="28"/>
                <w:lang w:val="en-US" w:eastAsia="zh-CN"/>
              </w:rPr>
            </w:pPr>
          </w:p>
        </w:tc>
      </w:tr>
    </w:tbl>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供应商全称（公章）：</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法定代表人或授权代表（签字）：</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日期： </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 xml:space="preserve">年 </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 xml:space="preserve">月 </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日</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备注：</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1．报价应是最终用户验收合格后的价格，包括人工、代理、安装调试、税费等全部费用。</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．以上表格如不能完全表达清楚供应商认为必要的费用明细，可自行补充。</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．报价表为多页的，每页均需法定代表人或授权代表签字并加盖供应商公章。</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r>
        <w:rPr>
          <w:rFonts w:hint="default" w:ascii="Times New Roman" w:hAnsi="Times New Roman" w:eastAsia="方正黑体_GBK" w:cs="Times New Roman"/>
          <w:sz w:val="32"/>
          <w:szCs w:val="32"/>
          <w:lang w:val="en-US" w:eastAsia="zh-CN"/>
        </w:rPr>
        <w:t>附件4</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技术参数需求</w:t>
      </w:r>
      <w:r>
        <w:rPr>
          <w:rFonts w:hint="default" w:ascii="Times New Roman" w:hAnsi="Times New Roman" w:eastAsia="方正小标宋_GBK" w:cs="Times New Roman"/>
          <w:sz w:val="44"/>
          <w:szCs w:val="44"/>
          <w:lang w:val="en-US" w:eastAsia="zh-CN"/>
        </w:rPr>
        <w:t>响应表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797"/>
        <w:gridCol w:w="2628"/>
        <w:gridCol w:w="1965"/>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3" w:type="dxa"/>
            <w:noWrap w:val="0"/>
            <w:vAlign w:val="center"/>
          </w:tcPr>
          <w:p>
            <w:pPr>
              <w:pStyle w:val="7"/>
              <w:jc w:val="center"/>
              <w:rPr>
                <w:rFonts w:hint="default" w:ascii="Times New Roman" w:hAnsi="Times New Roman" w:eastAsia="方正黑体_GBK" w:cs="Times New Roman"/>
                <w:b w:val="0"/>
                <w:bCs/>
                <w:sz w:val="24"/>
                <w:szCs w:val="24"/>
                <w:vertAlign w:val="baseline"/>
                <w:lang w:val="en-US" w:eastAsia="zh-CN"/>
              </w:rPr>
            </w:pPr>
            <w:r>
              <w:rPr>
                <w:rFonts w:hint="default" w:ascii="Times New Roman" w:hAnsi="Times New Roman" w:eastAsia="方正黑体_GBK" w:cs="Times New Roman"/>
                <w:b w:val="0"/>
                <w:bCs/>
                <w:sz w:val="24"/>
                <w:szCs w:val="24"/>
              </w:rPr>
              <w:t>序号</w:t>
            </w:r>
          </w:p>
        </w:tc>
        <w:tc>
          <w:tcPr>
            <w:tcW w:w="1797" w:type="dxa"/>
            <w:noWrap w:val="0"/>
            <w:vAlign w:val="center"/>
          </w:tcPr>
          <w:p>
            <w:pPr>
              <w:pStyle w:val="7"/>
              <w:jc w:val="center"/>
              <w:rPr>
                <w:rFonts w:hint="default" w:ascii="Times New Roman" w:hAnsi="Times New Roman" w:eastAsia="方正黑体_GBK" w:cs="Times New Roman"/>
                <w:b w:val="0"/>
                <w:bCs/>
                <w:sz w:val="24"/>
                <w:szCs w:val="24"/>
                <w:vertAlign w:val="baseline"/>
                <w:lang w:val="en-US" w:eastAsia="zh-CN"/>
              </w:rPr>
            </w:pPr>
            <w:r>
              <w:rPr>
                <w:rFonts w:hint="default" w:ascii="Times New Roman" w:hAnsi="Times New Roman" w:eastAsia="方正黑体_GBK" w:cs="Times New Roman"/>
                <w:b w:val="0"/>
                <w:bCs/>
                <w:sz w:val="24"/>
                <w:szCs w:val="24"/>
                <w:lang w:val="en-US" w:eastAsia="zh-CN"/>
              </w:rPr>
              <w:t>技术参数</w:t>
            </w:r>
            <w:r>
              <w:rPr>
                <w:rFonts w:hint="default" w:ascii="Times New Roman" w:hAnsi="Times New Roman" w:eastAsia="方正黑体_GBK" w:cs="Times New Roman"/>
                <w:b w:val="0"/>
                <w:bCs/>
                <w:sz w:val="24"/>
                <w:szCs w:val="24"/>
              </w:rPr>
              <w:t>名称</w:t>
            </w:r>
          </w:p>
        </w:tc>
        <w:tc>
          <w:tcPr>
            <w:tcW w:w="2628" w:type="dxa"/>
            <w:noWrap w:val="0"/>
            <w:vAlign w:val="center"/>
          </w:tcPr>
          <w:p>
            <w:pPr>
              <w:pStyle w:val="7"/>
              <w:jc w:val="center"/>
              <w:rPr>
                <w:rFonts w:hint="default" w:ascii="Times New Roman" w:hAnsi="Times New Roman" w:eastAsia="方正黑体_GBK" w:cs="Times New Roman"/>
                <w:b w:val="0"/>
                <w:bCs/>
                <w:sz w:val="24"/>
                <w:szCs w:val="24"/>
                <w:vertAlign w:val="baseline"/>
                <w:lang w:val="en-US" w:eastAsia="zh-CN"/>
              </w:rPr>
            </w:pPr>
            <w:r>
              <w:rPr>
                <w:rFonts w:hint="default" w:ascii="Times New Roman" w:hAnsi="Times New Roman" w:eastAsia="方正黑体_GBK" w:cs="Times New Roman"/>
                <w:b w:val="0"/>
                <w:bCs/>
                <w:sz w:val="24"/>
                <w:szCs w:val="24"/>
                <w:lang w:val="en-US" w:eastAsia="zh-CN"/>
              </w:rPr>
              <w:t>项目</w:t>
            </w:r>
            <w:r>
              <w:rPr>
                <w:rFonts w:hint="default" w:ascii="Times New Roman" w:hAnsi="Times New Roman" w:eastAsia="方正黑体_GBK" w:cs="Times New Roman"/>
                <w:b w:val="0"/>
                <w:bCs/>
                <w:sz w:val="24"/>
                <w:szCs w:val="24"/>
              </w:rPr>
              <w:t>文件要求</w:t>
            </w:r>
          </w:p>
        </w:tc>
        <w:tc>
          <w:tcPr>
            <w:tcW w:w="1965" w:type="dxa"/>
            <w:noWrap w:val="0"/>
            <w:vAlign w:val="center"/>
          </w:tcPr>
          <w:p>
            <w:pPr>
              <w:pStyle w:val="7"/>
              <w:jc w:val="center"/>
              <w:rPr>
                <w:rFonts w:hint="default" w:ascii="Times New Roman" w:hAnsi="Times New Roman" w:eastAsia="方正黑体_GBK" w:cs="Times New Roman"/>
                <w:b w:val="0"/>
                <w:bCs/>
                <w:sz w:val="24"/>
                <w:szCs w:val="24"/>
                <w:vertAlign w:val="baseline"/>
                <w:lang w:val="en-US" w:eastAsia="zh-CN"/>
              </w:rPr>
            </w:pPr>
            <w:r>
              <w:rPr>
                <w:rFonts w:hint="eastAsia" w:ascii="Times New Roman" w:hAnsi="Times New Roman" w:eastAsia="方正黑体_GBK" w:cs="Times New Roman"/>
                <w:b w:val="0"/>
                <w:bCs/>
                <w:sz w:val="24"/>
                <w:szCs w:val="24"/>
                <w:lang w:val="en-US" w:eastAsia="zh-CN"/>
              </w:rPr>
              <w:t>供应商</w:t>
            </w:r>
            <w:r>
              <w:rPr>
                <w:rFonts w:hint="default" w:ascii="Times New Roman" w:hAnsi="Times New Roman" w:eastAsia="方正黑体_GBK" w:cs="Times New Roman"/>
                <w:b w:val="0"/>
                <w:bCs/>
                <w:sz w:val="24"/>
                <w:szCs w:val="24"/>
              </w:rPr>
              <w:t>申请响应</w:t>
            </w:r>
          </w:p>
        </w:tc>
        <w:tc>
          <w:tcPr>
            <w:tcW w:w="1987" w:type="dxa"/>
            <w:noWrap w:val="0"/>
            <w:vAlign w:val="center"/>
          </w:tcPr>
          <w:p>
            <w:pPr>
              <w:pStyle w:val="7"/>
              <w:jc w:val="center"/>
              <w:rPr>
                <w:rFonts w:hint="default" w:ascii="Times New Roman" w:hAnsi="Times New Roman" w:eastAsia="方正黑体_GBK" w:cs="Times New Roman"/>
                <w:b w:val="0"/>
                <w:bCs/>
                <w:sz w:val="24"/>
                <w:szCs w:val="24"/>
                <w:vertAlign w:val="baseline"/>
                <w:lang w:val="en-US" w:eastAsia="zh-CN"/>
              </w:rPr>
            </w:pPr>
            <w:r>
              <w:rPr>
                <w:rFonts w:hint="default" w:ascii="Times New Roman" w:hAnsi="Times New Roman" w:eastAsia="方正黑体_GBK" w:cs="Times New Roman"/>
                <w:b w:val="0"/>
                <w:bCs/>
                <w:sz w:val="24"/>
                <w:szCs w:val="24"/>
              </w:rPr>
              <w:t>响应及偏离情况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79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2628"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65"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c>
          <w:tcPr>
            <w:tcW w:w="1987" w:type="dxa"/>
            <w:noWrap w:val="0"/>
            <w:vAlign w:val="top"/>
          </w:tcPr>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方正小标宋_GBK" w:cs="Times New Roman"/>
                <w:sz w:val="24"/>
                <w:szCs w:val="24"/>
                <w:vertAlign w:val="baseline"/>
                <w:lang w:val="en-US" w:eastAsia="zh-CN"/>
              </w:rPr>
            </w:pPr>
          </w:p>
        </w:tc>
      </w:tr>
    </w:tbl>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供应商全称（公章）：</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法定代表人或授权代表（签字）：</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日期： </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 xml:space="preserve">年 </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 xml:space="preserve">月 </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日</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ind w:firstLine="640" w:firstLineChars="200"/>
        <w:textAlignment w:val="auto"/>
        <w:rPr>
          <w:rFonts w:hint="default" w:ascii="Times New Roman" w:hAnsi="Times New Roman" w:eastAsia="方正仿宋_GBK" w:cs="Times New Roman"/>
          <w:b/>
          <w:bCs/>
          <w:sz w:val="32"/>
          <w:szCs w:val="32"/>
          <w:lang w:val="en-US" w:eastAsia="zh-CN"/>
        </w:rPr>
      </w:pP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备注：</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1．供应商必须将本项目文件的29项</w:t>
      </w:r>
      <w:r>
        <w:rPr>
          <w:rFonts w:hint="eastAsia" w:ascii="Times New Roman" w:hAnsi="Times New Roman" w:eastAsia="方正仿宋_GBK" w:cs="Times New Roman"/>
          <w:b w:val="0"/>
          <w:bCs w:val="0"/>
          <w:sz w:val="32"/>
          <w:szCs w:val="32"/>
          <w:lang w:val="en-US" w:eastAsia="zh-CN"/>
        </w:rPr>
        <w:t>技术参数需求</w:t>
      </w:r>
      <w:r>
        <w:rPr>
          <w:rFonts w:hint="default" w:ascii="Times New Roman" w:hAnsi="Times New Roman" w:eastAsia="方正仿宋_GBK" w:cs="Times New Roman"/>
          <w:b w:val="0"/>
          <w:bCs w:val="0"/>
          <w:sz w:val="32"/>
          <w:szCs w:val="32"/>
          <w:lang w:val="en-US" w:eastAsia="zh-CN"/>
        </w:rPr>
        <w:t>全部列入上表中。</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4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2．供应商应按照本项目文件中技术参数的顺序对应据实填写</w:t>
      </w:r>
      <w:r>
        <w:rPr>
          <w:rFonts w:hint="eastAsia" w:ascii="Times New Roman" w:hAnsi="Times New Roman" w:eastAsia="方正仿宋_GBK" w:cs="Times New Roman"/>
          <w:b w:val="0"/>
          <w:bCs w:val="0"/>
          <w:sz w:val="32"/>
          <w:szCs w:val="32"/>
          <w:lang w:val="en-US" w:eastAsia="zh-CN"/>
        </w:rPr>
        <w:t>，并提供满足技术参数的相应佐证资料</w:t>
      </w:r>
      <w:r>
        <w:rPr>
          <w:rFonts w:hint="default" w:ascii="Times New Roman" w:hAnsi="Times New Roman" w:eastAsia="方正仿宋_GBK" w:cs="Times New Roman"/>
          <w:b w:val="0"/>
          <w:bCs w:val="0"/>
          <w:sz w:val="32"/>
          <w:szCs w:val="32"/>
          <w:lang w:val="en-US" w:eastAsia="zh-CN"/>
        </w:rPr>
        <w:t>。</w:t>
      </w:r>
    </w:p>
    <w:p>
      <w:pPr>
        <w:pStyle w:val="3"/>
        <w:keepNext w:val="0"/>
        <w:keepLines w:val="0"/>
        <w:pageBreakBefore w:val="0"/>
        <w:widowControl/>
        <w:kinsoku/>
        <w:wordWrap w:val="0"/>
        <w:overflowPunct/>
        <w:topLinePunct w:val="0"/>
        <w:autoSpaceDE/>
        <w:autoSpaceDN/>
        <w:bidi w:val="0"/>
        <w:adjustRightInd/>
        <w:snapToGrid/>
        <w:spacing w:beforeAutospacing="0" w:afterAutospacing="0" w:line="579" w:lineRule="exact"/>
        <w:jc w:val="both"/>
        <w:textAlignment w:val="auto"/>
        <w:rPr>
          <w:rFonts w:hint="default" w:ascii="Times New Roman" w:hAnsi="Times New Roman" w:eastAsia="方正仿宋_GBK" w:cs="Times New Roman"/>
          <w:sz w:val="32"/>
          <w:szCs w:val="32"/>
          <w:lang w:val="en-US" w:eastAsia="zh-CN"/>
        </w:rPr>
      </w:pPr>
    </w:p>
    <w:p/>
    <w:sectPr>
      <w:pgSz w:w="11906" w:h="16838"/>
      <w:pgMar w:top="2098"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D2C4887-37B2-41E3-8C12-61F7572F7A43}"/>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embedRegular r:id="rId2" w:fontKey="{875210BC-C95D-4C78-9392-6F4F7F583177}"/>
  </w:font>
  <w:font w:name="方正黑体_GBK">
    <w:altName w:val="微软雅黑"/>
    <w:panose1 w:val="02000000000000000000"/>
    <w:charset w:val="86"/>
    <w:family w:val="auto"/>
    <w:pitch w:val="default"/>
    <w:sig w:usb0="00000000" w:usb1="00000000" w:usb2="00000000" w:usb3="00000000" w:csb0="00040000" w:csb1="00000000"/>
    <w:embedRegular r:id="rId3" w:fontKey="{BC61C67E-3698-4BDC-A412-B8E53DA7C96A}"/>
  </w:font>
  <w:font w:name="方正小标宋_GBK">
    <w:panose1 w:val="02000000000000000000"/>
    <w:charset w:val="86"/>
    <w:family w:val="script"/>
    <w:pitch w:val="default"/>
    <w:sig w:usb0="A00002BF" w:usb1="38CF7CFA" w:usb2="00082016" w:usb3="00000000" w:csb0="00040001" w:csb1="00000000"/>
    <w:embedRegular r:id="rId4" w:fontKey="{EDBF828F-A433-4A77-B809-27AB62C754C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zU4MWEyMDRhNTU5Mzg0MGEzY2M1NDhkM2VhMTUifQ=="/>
  </w:docVars>
  <w:rsids>
    <w:rsidRoot w:val="00000000"/>
    <w:rsid w:val="58B6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60" w:after="60" w:line="360" w:lineRule="auto"/>
      <w:ind w:firstLine="200"/>
    </w:pPr>
    <w:rPr>
      <w:rFonts w:eastAsia="仿宋_GB2312"/>
      <w:sz w:val="32"/>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
    <w:basedOn w:val="1"/>
    <w:autoRedefine/>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2024-05-15T06:12:16Z</dcterms:created>
  <dc:creator>Admin</dc:creator>
  <cp:lastModifiedBy>ZH</cp:lastModifiedBy>
  <dcterms:modified xsi:type="dcterms:W3CDTF">2024-05-15T06:12:59Z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394D787E66A746E58EAD0E477CFE3797_12</vt:lpwstr>
  </property>
</Properties>
</file>